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202B769" wp14:paraId="3AD82822" wp14:textId="7C296957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PRACTICE/HOSPITAL LETTERHEAD </w:t>
      </w:r>
    </w:p>
    <w:p xmlns:wp14="http://schemas.microsoft.com/office/word/2010/wordml" w:rsidP="5202B769" wp14:paraId="64DDBF70" wp14:textId="21C90A8B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202B769" wp14:paraId="2A632BC5" wp14:textId="5BAE6AE6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[Date]  </w:t>
      </w:r>
    </w:p>
    <w:p xmlns:wp14="http://schemas.microsoft.com/office/word/2010/wordml" w:rsidP="5202B769" wp14:paraId="49D956E7" wp14:textId="1B4EAA77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To: [Landlord Name, Address]   </w:t>
      </w:r>
    </w:p>
    <w:p xmlns:wp14="http://schemas.microsoft.com/office/word/2010/wordml" w:rsidP="5202B769" wp14:paraId="61582C29" wp14:textId="5111D119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RE: [Patient’s Name]</w:t>
      </w:r>
    </w:p>
    <w:p xmlns:wp14="http://schemas.microsoft.com/office/word/2010/wordml" w:rsidP="5202B769" wp14:paraId="361671ED" wp14:textId="6FE0A499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02B769" wp14:paraId="7B8EC5A0" wp14:textId="2554EB94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 Whom It May Concern:  </w:t>
      </w:r>
    </w:p>
    <w:p xmlns:wp14="http://schemas.microsoft.com/office/word/2010/wordml" w:rsidP="5202B769" wp14:paraId="1E5E8A1E" wp14:textId="3C2EF103">
      <w:pPr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02B769" wp14:paraId="5732CE84" wp14:textId="7417B267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name is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___________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 am a physician at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_________________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I am writing regarding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PATIENT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who is a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# year old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who lives at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ADDRESS including APT#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 a building you manage. I have managed and overseen their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__CONDITION__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__TIME___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have seen how it has been exacerbated in the summer months because of the extreme heat and lack of air conditioning (AC) in his/her home, leading me to conclude that he/she is at risk of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(exacerbation/hospitalizations/absences from school)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if these conditions remain unchanged.</w:t>
      </w:r>
    </w:p>
    <w:p xmlns:wp14="http://schemas.microsoft.com/office/word/2010/wordml" w:rsidP="5202B769" wp14:paraId="65481D7B" wp14:textId="7CF828A3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02B769" wp14:paraId="74B7DCF2" wp14:textId="715716B9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Excessive heat can be dangerous to health- it can cause heart attacks, organ failure, and death. Certain populations are more vulnerable—including elderly, babies, children, pregnant women, and those with chronic medical conditions like my patient with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__condition__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Access to air conditioning is a critical component of keeping patients healthy and stable. </w:t>
      </w:r>
    </w:p>
    <w:p xmlns:wp14="http://schemas.microsoft.com/office/word/2010/wordml" w:rsidP="5202B769" wp14:paraId="5C5E2757" wp14:textId="47F6483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02B769" wp14:paraId="6510B89E" wp14:textId="3D83399B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By law your tenant is entitled to safe and habitable housing. It is imperative for the health and well-being of my patient and your tenant, that these unsafe and unhealthy conditions be remedied immediately. </w:t>
      </w:r>
    </w:p>
    <w:p xmlns:wp14="http://schemas.microsoft.com/office/word/2010/wordml" w:rsidP="5202B769" wp14:paraId="55A236E6" wp14:textId="22AE9BA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02B769" wp14:paraId="049F4A74" wp14:textId="1282B397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may contact me at 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_______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if you have any additional questions. </w:t>
      </w:r>
    </w:p>
    <w:p xmlns:wp14="http://schemas.microsoft.com/office/word/2010/wordml" w:rsidP="5202B769" wp14:paraId="6398E6FA" wp14:textId="363070F9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02B769" wp14:paraId="53D9DED5" wp14:textId="649FB43D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Sincerely, </w:t>
      </w:r>
    </w:p>
    <w:p xmlns:wp14="http://schemas.microsoft.com/office/word/2010/wordml" w:rsidP="5202B769" wp14:paraId="5991F69A" wp14:textId="6DC180BA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[Treating Physician’s Signature]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202B769" wp14:paraId="7DD289E0" wp14:textId="6E91F9A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[Physician’s Phone Number]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202B769" wp14:paraId="7DA77076" wp14:textId="1EE47967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[Physician’s Email]</w:t>
      </w:r>
      <w:r w:rsidRPr="5202B769" w:rsidR="5612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  </w:t>
      </w:r>
    </w:p>
    <w:p xmlns:wp14="http://schemas.microsoft.com/office/word/2010/wordml" w:rsidP="5202B769" wp14:paraId="12E54D0E" wp14:textId="06653F79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02B769" wp14:paraId="2C078E63" wp14:textId="4672776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40396C"/>
    <w:rsid w:val="5202B769"/>
    <w:rsid w:val="56125E18"/>
    <w:rsid w:val="6E4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396C"/>
  <w15:chartTrackingRefBased/>
  <w15:docId w15:val="{7FC0F00C-DF0A-4634-B99F-158D13E3B9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2024-01-29T21:42:51.2363161Z</dcterms:created>
  <dcterms:modified xsi:type="dcterms:W3CDTF">2024-01-29T21:43:38.4693496Z</dcterms:modified>
  <dc:creator>Holland, Emma</dc:creator>
  <lastModifiedBy>Holland, Emma</lastModifiedBy>
</coreProperties>
</file>